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79" w:rsidRPr="00761679" w:rsidRDefault="00761679" w:rsidP="00761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="微軟正黑體" w:eastAsia="微軟正黑體" w:hAnsi="微軟正黑體" w:cs="Bitstream Vera Serif"/>
          <w:b/>
          <w:color w:val="000000"/>
          <w:sz w:val="36"/>
          <w:szCs w:val="36"/>
        </w:rPr>
      </w:pPr>
      <w:r w:rsidRPr="00761679">
        <w:rPr>
          <w:rFonts w:ascii="微軟正黑體" w:eastAsia="微軟正黑體" w:hAnsi="微軟正黑體" w:cs="Bitstream Vera Serif"/>
          <w:b/>
          <w:color w:val="000000"/>
          <w:sz w:val="36"/>
          <w:szCs w:val="36"/>
        </w:rPr>
        <w:t>2018</w:t>
      </w:r>
      <w:r w:rsidRPr="00761679">
        <w:rPr>
          <w:rFonts w:ascii="微軟正黑體" w:eastAsia="微軟正黑體" w:hAnsi="微軟正黑體" w:cs="新細明體"/>
          <w:b/>
          <w:color w:val="000000"/>
          <w:sz w:val="36"/>
          <w:szCs w:val="36"/>
        </w:rPr>
        <w:t>人權貢獻獎報名表格</w:t>
      </w:r>
    </w:p>
    <w:p w:rsidR="00761679" w:rsidRPr="00A266B1" w:rsidRDefault="00761679" w:rsidP="00761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="微軟正黑體" w:eastAsia="微軟正黑體" w:hAnsi="微軟正黑體" w:cs="Bitstream Vera Serif"/>
          <w:color w:val="000000"/>
          <w:sz w:val="24"/>
          <w:szCs w:val="24"/>
        </w:rPr>
      </w:pP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主辦單位：社團法中華人權協會</w:t>
      </w:r>
    </w:p>
    <w:tbl>
      <w:tblPr>
        <w:tblW w:w="101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633"/>
        <w:gridCol w:w="1701"/>
        <w:gridCol w:w="1701"/>
        <w:gridCol w:w="1760"/>
        <w:gridCol w:w="1830"/>
      </w:tblGrid>
      <w:tr w:rsidR="00761679" w:rsidRPr="00A266B1" w:rsidTr="00761679">
        <w:trPr>
          <w:trHeight w:val="1000"/>
          <w:jc w:val="center"/>
        </w:trPr>
        <w:tc>
          <w:tcPr>
            <w:tcW w:w="1490" w:type="dxa"/>
            <w:vMerge w:val="restart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報</w:t>
            </w:r>
            <w:r w:rsidRPr="00A266B1"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  <w:t xml:space="preserve">  </w:t>
            </w: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名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單</w:t>
            </w:r>
            <w:r w:rsidRPr="00A266B1"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  <w:t xml:space="preserve">  </w:t>
            </w: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633" w:type="dxa"/>
          </w:tcPr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機構、團隊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或個人名稱</w:t>
            </w:r>
          </w:p>
        </w:tc>
        <w:tc>
          <w:tcPr>
            <w:tcW w:w="6992" w:type="dxa"/>
            <w:gridSpan w:val="4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2280"/>
          <w:jc w:val="center"/>
        </w:trPr>
        <w:tc>
          <w:tcPr>
            <w:tcW w:w="1490" w:type="dxa"/>
            <w:vMerge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</w:tcPr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代表事蹟</w:t>
            </w:r>
          </w:p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、貢獻或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作品名稱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6992" w:type="dxa"/>
            <w:gridSpan w:val="4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660"/>
          <w:jc w:val="center"/>
        </w:trPr>
        <w:tc>
          <w:tcPr>
            <w:tcW w:w="1490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報名獎項</w:t>
            </w:r>
          </w:p>
        </w:tc>
        <w:tc>
          <w:tcPr>
            <w:tcW w:w="1633" w:type="dxa"/>
            <w:vAlign w:val="center"/>
          </w:tcPr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醫療</w:t>
            </w: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人權</w:t>
            </w:r>
          </w:p>
          <w:p w:rsidR="00761679" w:rsidRP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貢獻</w:t>
            </w: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獎</w:t>
            </w:r>
            <w:r w:rsidRPr="00761679">
              <w:rPr>
                <w:rFonts w:ascii="MS Gothic" w:eastAsia="MS Gothic" w:hAnsi="MS Gothic" w:cs="MS Gothic" w:hint="eastAsia"/>
                <w:color w:val="000000"/>
                <w:sz w:val="28"/>
                <w:szCs w:val="32"/>
              </w:rPr>
              <w:t>☐</w:t>
            </w:r>
          </w:p>
        </w:tc>
        <w:tc>
          <w:tcPr>
            <w:tcW w:w="1701" w:type="dxa"/>
            <w:vAlign w:val="center"/>
          </w:tcPr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Arial Unicode MS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法治人權</w:t>
            </w:r>
          </w:p>
          <w:p w:rsidR="00761679" w:rsidRP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貢獻</w:t>
            </w: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獎</w:t>
            </w:r>
            <w:r w:rsidRPr="00761679">
              <w:rPr>
                <w:rFonts w:ascii="MS Gothic" w:eastAsia="MS Gothic" w:hAnsi="MS Gothic" w:cs="MS Gothic" w:hint="eastAsia"/>
                <w:color w:val="000000"/>
                <w:sz w:val="28"/>
                <w:szCs w:val="32"/>
              </w:rPr>
              <w:t>☐</w:t>
            </w:r>
          </w:p>
        </w:tc>
        <w:tc>
          <w:tcPr>
            <w:tcW w:w="1701" w:type="dxa"/>
            <w:vAlign w:val="center"/>
          </w:tcPr>
          <w:p w:rsidR="00761679" w:rsidRP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社會服務</w:t>
            </w: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人權貢獻</w:t>
            </w: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獎</w:t>
            </w:r>
            <w:r w:rsidRPr="00761679">
              <w:rPr>
                <w:rFonts w:ascii="MS Gothic" w:eastAsia="MS Gothic" w:hAnsi="MS Gothic" w:cs="MS Gothic" w:hint="eastAsia"/>
                <w:color w:val="000000"/>
                <w:sz w:val="28"/>
                <w:szCs w:val="32"/>
              </w:rPr>
              <w:t>☐</w:t>
            </w:r>
          </w:p>
        </w:tc>
        <w:tc>
          <w:tcPr>
            <w:tcW w:w="1760" w:type="dxa"/>
            <w:vAlign w:val="center"/>
          </w:tcPr>
          <w:p w:rsidR="00761679" w:rsidRP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新聞報導人權貢獻</w:t>
            </w: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獎</w:t>
            </w:r>
            <w:r w:rsidRPr="00761679">
              <w:rPr>
                <w:rFonts w:ascii="MS Gothic" w:eastAsia="MS Gothic" w:hAnsi="MS Gothic" w:cs="MS Gothic" w:hint="eastAsia"/>
                <w:color w:val="000000"/>
                <w:sz w:val="28"/>
                <w:szCs w:val="32"/>
              </w:rPr>
              <w:t>☐</w:t>
            </w:r>
          </w:p>
        </w:tc>
        <w:tc>
          <w:tcPr>
            <w:tcW w:w="1830" w:type="dxa"/>
            <w:vAlign w:val="center"/>
          </w:tcPr>
          <w:p w:rsidR="00761679" w:rsidRP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8"/>
                <w:szCs w:val="32"/>
              </w:rPr>
            </w:pP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政</w:t>
            </w:r>
            <w:r w:rsidRPr="00761679">
              <w:rPr>
                <w:rFonts w:ascii="微軟正黑體" w:eastAsia="微軟正黑體" w:hAnsi="微軟正黑體" w:cs="Arial Unicode MS" w:hint="eastAsia"/>
                <w:sz w:val="28"/>
                <w:szCs w:val="32"/>
              </w:rPr>
              <w:t>府施政人權貢獻</w:t>
            </w:r>
            <w:r w:rsidRPr="00761679">
              <w:rPr>
                <w:rFonts w:ascii="微軟正黑體" w:eastAsia="微軟正黑體" w:hAnsi="微軟正黑體" w:cs="Arial Unicode MS"/>
                <w:sz w:val="28"/>
                <w:szCs w:val="32"/>
              </w:rPr>
              <w:t>獎</w:t>
            </w:r>
            <w:r w:rsidRPr="00761679">
              <w:rPr>
                <w:rFonts w:ascii="MS Gothic" w:eastAsia="MS Gothic" w:hAnsi="MS Gothic" w:cs="MS Gothic" w:hint="eastAsia"/>
                <w:color w:val="000000"/>
                <w:sz w:val="28"/>
                <w:szCs w:val="32"/>
              </w:rPr>
              <w:t>☐</w:t>
            </w:r>
          </w:p>
        </w:tc>
      </w:tr>
      <w:tr w:rsidR="00761679" w:rsidRPr="00A266B1" w:rsidTr="001D7199">
        <w:trPr>
          <w:trHeight w:val="1780"/>
          <w:jc w:val="center"/>
        </w:trPr>
        <w:tc>
          <w:tcPr>
            <w:tcW w:w="1490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參加理由</w:t>
            </w:r>
          </w:p>
        </w:tc>
        <w:tc>
          <w:tcPr>
            <w:tcW w:w="8625" w:type="dxa"/>
            <w:gridSpan w:val="5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1D7199">
        <w:trPr>
          <w:trHeight w:val="2839"/>
          <w:jc w:val="center"/>
        </w:trPr>
        <w:tc>
          <w:tcPr>
            <w:tcW w:w="1490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事蹟內容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  <w:t>(</w:t>
            </w: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作品請附連結</w:t>
            </w:r>
            <w:r w:rsidRPr="00A266B1"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8625" w:type="dxa"/>
            <w:gridSpan w:val="5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480"/>
          <w:jc w:val="center"/>
        </w:trPr>
        <w:tc>
          <w:tcPr>
            <w:tcW w:w="1490" w:type="dxa"/>
            <w:vMerge w:val="restart"/>
            <w:vAlign w:val="center"/>
          </w:tcPr>
          <w:p w:rsidR="00761679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Chars="44" w:right="88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聯絡人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rightChars="44" w:right="88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基本資料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（請詳填）</w:t>
            </w:r>
          </w:p>
        </w:tc>
        <w:tc>
          <w:tcPr>
            <w:tcW w:w="1633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聯絡人</w:t>
            </w:r>
          </w:p>
        </w:tc>
        <w:tc>
          <w:tcPr>
            <w:tcW w:w="1701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機構名稱</w:t>
            </w:r>
          </w:p>
        </w:tc>
        <w:tc>
          <w:tcPr>
            <w:tcW w:w="3590" w:type="dxa"/>
            <w:gridSpan w:val="2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480"/>
          <w:jc w:val="center"/>
        </w:trPr>
        <w:tc>
          <w:tcPr>
            <w:tcW w:w="1490" w:type="dxa"/>
            <w:vMerge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傳真電話</w:t>
            </w:r>
          </w:p>
        </w:tc>
        <w:tc>
          <w:tcPr>
            <w:tcW w:w="3590" w:type="dxa"/>
            <w:gridSpan w:val="2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480"/>
          <w:jc w:val="center"/>
        </w:trPr>
        <w:tc>
          <w:tcPr>
            <w:tcW w:w="1490" w:type="dxa"/>
            <w:vMerge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992" w:type="dxa"/>
            <w:gridSpan w:val="4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761679">
        <w:trPr>
          <w:trHeight w:val="480"/>
          <w:jc w:val="center"/>
        </w:trPr>
        <w:tc>
          <w:tcPr>
            <w:tcW w:w="1490" w:type="dxa"/>
            <w:vMerge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通訊地址</w:t>
            </w:r>
          </w:p>
        </w:tc>
        <w:tc>
          <w:tcPr>
            <w:tcW w:w="6992" w:type="dxa"/>
            <w:gridSpan w:val="4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both"/>
              <w:rPr>
                <w:rFonts w:ascii="微軟正黑體" w:eastAsia="微軟正黑體" w:hAnsi="微軟正黑體" w:cs="Bitstream Vera Serif"/>
                <w:color w:val="000000"/>
                <w:sz w:val="24"/>
                <w:szCs w:val="24"/>
              </w:rPr>
            </w:pPr>
          </w:p>
        </w:tc>
      </w:tr>
      <w:tr w:rsidR="00761679" w:rsidRPr="00A266B1" w:rsidTr="001D7199">
        <w:trPr>
          <w:trHeight w:val="1080"/>
          <w:jc w:val="center"/>
        </w:trPr>
        <w:tc>
          <w:tcPr>
            <w:tcW w:w="1490" w:type="dxa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 xml:space="preserve">備   </w:t>
            </w:r>
            <w:proofErr w:type="gramStart"/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註</w:t>
            </w:r>
            <w:proofErr w:type="gramEnd"/>
          </w:p>
        </w:tc>
        <w:tc>
          <w:tcPr>
            <w:tcW w:w="8625" w:type="dxa"/>
            <w:gridSpan w:val="5"/>
            <w:vAlign w:val="center"/>
          </w:tcPr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１. 請盡量詳述事蹟或作品資訊，若資訊過多，可擇要填寫。</w:t>
            </w:r>
          </w:p>
          <w:p w:rsidR="00761679" w:rsidRPr="00A266B1" w:rsidRDefault="00761679" w:rsidP="007616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</w:pPr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２. 如空間不足，可另以紙張</w:t>
            </w:r>
            <w:proofErr w:type="gramStart"/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填寫附釘於</w:t>
            </w:r>
            <w:proofErr w:type="gramEnd"/>
            <w:r w:rsidRPr="00A266B1">
              <w:rPr>
                <w:rFonts w:ascii="微軟正黑體" w:eastAsia="微軟正黑體" w:hAnsi="微軟正黑體" w:cs="新細明體"/>
                <w:color w:val="000000"/>
                <w:sz w:val="24"/>
                <w:szCs w:val="24"/>
              </w:rPr>
              <w:t>後。</w:t>
            </w:r>
          </w:p>
        </w:tc>
      </w:tr>
    </w:tbl>
    <w:p w:rsidR="00761679" w:rsidRPr="00A266B1" w:rsidRDefault="00761679" w:rsidP="00AE7C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="微軟正黑體" w:eastAsia="微軟正黑體" w:hAnsi="微軟正黑體"/>
          <w:color w:val="000000"/>
          <w:sz w:val="24"/>
          <w:szCs w:val="24"/>
        </w:rPr>
      </w:pP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其他作業注意事項，請參閱「</w:t>
      </w:r>
      <w:r w:rsidR="00AE7C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107年</w:t>
      </w:r>
      <w:bookmarkStart w:id="0" w:name="_GoBack"/>
      <w:bookmarkEnd w:id="0"/>
      <w:r w:rsidR="00AE7CBD" w:rsidRPr="00AE7C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人權貢獻獎評選暨頒發辦法</w:t>
      </w: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」。</w:t>
      </w:r>
    </w:p>
    <w:p w:rsidR="0059144A" w:rsidRPr="00761679" w:rsidRDefault="00761679" w:rsidP="007616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微軟正黑體" w:eastAsia="微軟正黑體" w:hAnsi="微軟正黑體" w:cs="新細明體"/>
          <w:color w:val="000000"/>
          <w:sz w:val="24"/>
          <w:szCs w:val="24"/>
        </w:rPr>
      </w:pP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請於107年11月14日前將此表格傳真或</w:t>
      </w:r>
      <w:r>
        <w:rPr>
          <w:rFonts w:ascii="微軟正黑體" w:eastAsia="微軟正黑體" w:hAnsi="微軟正黑體" w:cs="新細明體"/>
          <w:color w:val="000000"/>
          <w:sz w:val="24"/>
          <w:szCs w:val="24"/>
        </w:rPr>
        <w:t>e-mai</w:t>
      </w:r>
      <w:r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l</w:t>
      </w:r>
      <w:proofErr w:type="gramStart"/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（</w:t>
      </w:r>
      <w:proofErr w:type="gramEnd"/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humanright@cahr.org.tw</w:t>
      </w:r>
      <w:proofErr w:type="gramStart"/>
      <w:r w:rsidR="00AE7CBD">
        <w:rPr>
          <w:rFonts w:ascii="微軟正黑體" w:eastAsia="微軟正黑體" w:hAnsi="微軟正黑體" w:cs="新細明體"/>
          <w:color w:val="000000"/>
          <w:sz w:val="24"/>
          <w:szCs w:val="24"/>
        </w:rPr>
        <w:t>）</w:t>
      </w:r>
      <w:proofErr w:type="gramEnd"/>
      <w:r w:rsidR="00AE7C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至</w:t>
      </w: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中華人權協會。聯絡電話：(02)3393-6900</w:t>
      </w:r>
      <w:r w:rsidR="00AE7CBD">
        <w:rPr>
          <w:rFonts w:ascii="微軟正黑體" w:eastAsia="微軟正黑體" w:hAnsi="微軟正黑體" w:cs="新細明體" w:hint="eastAsia"/>
          <w:color w:val="000000"/>
          <w:sz w:val="24"/>
          <w:szCs w:val="24"/>
        </w:rPr>
        <w:t>*23(李先生)</w:t>
      </w:r>
      <w:r w:rsidRPr="00A266B1">
        <w:rPr>
          <w:rFonts w:ascii="微軟正黑體" w:eastAsia="微軟正黑體" w:hAnsi="微軟正黑體" w:cs="新細明體"/>
          <w:color w:val="000000"/>
          <w:sz w:val="24"/>
          <w:szCs w:val="24"/>
        </w:rPr>
        <w:t>、傳真：(02)2395-7399。</w:t>
      </w:r>
    </w:p>
    <w:sectPr w:rsidR="0059144A" w:rsidRPr="00761679" w:rsidSect="00761679">
      <w:pgSz w:w="11906" w:h="16838"/>
      <w:pgMar w:top="1440" w:right="17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80" w:rsidRDefault="00E81D80" w:rsidP="00761679">
      <w:r>
        <w:separator/>
      </w:r>
    </w:p>
  </w:endnote>
  <w:endnote w:type="continuationSeparator" w:id="0">
    <w:p w:rsidR="00E81D80" w:rsidRDefault="00E81D80" w:rsidP="0076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超研澤標準楷體">
    <w:altName w:val="細明體"/>
    <w:charset w:val="88"/>
    <w:family w:val="modern"/>
    <w:pitch w:val="fixed"/>
    <w:sig w:usb0="00001F41" w:usb1="28091800" w:usb2="00000010" w:usb3="00000000" w:csb0="001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itstream Vera Serif">
    <w:altName w:val="Times New Roman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80" w:rsidRDefault="00E81D80" w:rsidP="00761679">
      <w:r>
        <w:separator/>
      </w:r>
    </w:p>
  </w:footnote>
  <w:footnote w:type="continuationSeparator" w:id="0">
    <w:p w:rsidR="00E81D80" w:rsidRDefault="00E81D80" w:rsidP="00761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D8F"/>
    <w:multiLevelType w:val="multilevel"/>
    <w:tmpl w:val="97040A46"/>
    <w:lvl w:ilvl="0">
      <w:start w:val="2"/>
      <w:numFmt w:val="bullet"/>
      <w:lvlText w:val="※"/>
      <w:lvlJc w:val="left"/>
      <w:pPr>
        <w:ind w:left="600" w:hanging="360"/>
      </w:pPr>
      <w:rPr>
        <w:rFonts w:ascii="超研澤標準楷體" w:eastAsia="超研澤標準楷體" w:hAnsi="超研澤標準楷體" w:cs="超研澤標準楷體"/>
        <w:vertAlign w:val="baseline"/>
      </w:rPr>
    </w:lvl>
    <w:lvl w:ilvl="1">
      <w:start w:val="1"/>
      <w:numFmt w:val="bullet"/>
      <w:lvlText w:val="■"/>
      <w:lvlJc w:val="left"/>
      <w:pPr>
        <w:ind w:left="120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68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64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12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60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408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56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A3"/>
    <w:rsid w:val="00451500"/>
    <w:rsid w:val="00475BA3"/>
    <w:rsid w:val="0059144A"/>
    <w:rsid w:val="00761679"/>
    <w:rsid w:val="00AE7CBD"/>
    <w:rsid w:val="00E8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679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7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61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67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616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1679"/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79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7616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6167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7616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2018-10-22T07:03:00Z</dcterms:created>
  <dcterms:modified xsi:type="dcterms:W3CDTF">2018-10-25T09:11:00Z</dcterms:modified>
</cp:coreProperties>
</file>