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BC73" w14:textId="3E03FF0A" w:rsidR="00E049C6" w:rsidRPr="008D68DE" w:rsidRDefault="008D68DE" w:rsidP="008D68DE">
      <w:pPr>
        <w:tabs>
          <w:tab w:val="left" w:pos="3632"/>
        </w:tabs>
        <w:jc w:val="center"/>
        <w:rPr>
          <w:rFonts w:ascii="標楷體" w:eastAsia="標楷體" w:hAnsi="標楷體"/>
          <w:sz w:val="20"/>
          <w:szCs w:val="20"/>
        </w:rPr>
      </w:pPr>
      <w:r w:rsidRPr="008D68DE">
        <w:rPr>
          <w:rFonts w:ascii="標楷體" w:eastAsia="標楷體" w:hAnsi="標楷體"/>
          <w:noProof/>
          <w:sz w:val="20"/>
          <w:szCs w:val="20"/>
        </w:rPr>
        <w:drawing>
          <wp:inline distT="0" distB="0" distL="0" distR="0" wp14:anchorId="33B9DB7D" wp14:editId="09A043AE">
            <wp:extent cx="5830631" cy="1559242"/>
            <wp:effectExtent l="0" t="0" r="0" b="3175"/>
            <wp:docPr id="1001629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8"/>
                    <a:stretch/>
                  </pic:blipFill>
                  <pic:spPr bwMode="auto">
                    <a:xfrm>
                      <a:off x="0" y="0"/>
                      <a:ext cx="5892729" cy="157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5AB4D" w14:textId="77777777" w:rsidR="00E049C6" w:rsidRPr="008D68DE" w:rsidRDefault="00E049C6">
      <w:pPr>
        <w:spacing w:before="10"/>
        <w:rPr>
          <w:rFonts w:ascii="標楷體" w:eastAsia="標楷體" w:hAnsi="標楷體"/>
          <w:sz w:val="12"/>
          <w:szCs w:val="12"/>
        </w:rPr>
      </w:pPr>
    </w:p>
    <w:p w14:paraId="1C79928D" w14:textId="77777777" w:rsidR="00E049C6" w:rsidRPr="008D68DE" w:rsidRDefault="00000000" w:rsidP="00686700">
      <w:pPr>
        <w:pStyle w:val="1"/>
        <w:spacing w:line="240" w:lineRule="auto"/>
        <w:ind w:left="2676"/>
        <w:rPr>
          <w:rFonts w:ascii="標楷體" w:eastAsia="標楷體" w:hAnsi="標楷體"/>
        </w:rPr>
      </w:pPr>
      <w:bookmarkStart w:id="0" w:name="gjdgxs" w:colFirst="0" w:colLast="0"/>
      <w:bookmarkEnd w:id="0"/>
      <w:r w:rsidRPr="008D68DE">
        <w:rPr>
          <w:rFonts w:ascii="標楷體" w:eastAsia="標楷體" w:hAnsi="標楷體"/>
        </w:rPr>
        <w:t>2023年度人權貢獻獎報名表格</w:t>
      </w:r>
    </w:p>
    <w:tbl>
      <w:tblPr>
        <w:tblStyle w:val="a5"/>
        <w:tblW w:w="10095" w:type="dxa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698"/>
        <w:gridCol w:w="1483"/>
        <w:gridCol w:w="1074"/>
        <w:gridCol w:w="769"/>
        <w:gridCol w:w="224"/>
        <w:gridCol w:w="1477"/>
        <w:gridCol w:w="1805"/>
      </w:tblGrid>
      <w:tr w:rsidR="00E049C6" w:rsidRPr="008D68DE" w14:paraId="01741BD1" w14:textId="77777777" w:rsidTr="00845220">
        <w:trPr>
          <w:trHeight w:val="1000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F7DC13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"/>
              </w:tabs>
              <w:spacing w:before="47"/>
              <w:ind w:left="36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報</w:t>
            </w: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  <w:t>名</w:t>
            </w:r>
          </w:p>
          <w:p w14:paraId="05C2AF3B" w14:textId="0815CE88" w:rsidR="00686700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"/>
              </w:tabs>
              <w:ind w:left="36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單</w:t>
            </w: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  <w:t>位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1452" w14:textId="78CD25BD" w:rsidR="00686700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187" w:lineRule="auto"/>
              <w:ind w:left="148" w:right="13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機構、團隊或個人名稱</w:t>
            </w:r>
          </w:p>
        </w:tc>
        <w:tc>
          <w:tcPr>
            <w:tcW w:w="683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D55DE" w14:textId="77777777" w:rsidR="00686700" w:rsidRPr="008D68DE" w:rsidRDefault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E049C6" w:rsidRPr="008D68DE" w14:paraId="1F0A3E78" w14:textId="77777777" w:rsidTr="00845220">
        <w:trPr>
          <w:trHeight w:val="2166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A991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代表事蹟</w:t>
            </w:r>
          </w:p>
          <w:p w14:paraId="3A06C30B" w14:textId="77777777" w:rsidR="00E049C6" w:rsidRPr="008D68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187" w:lineRule="auto"/>
              <w:ind w:left="220" w:right="20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、貢獻或作品名稱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54CA6" w14:textId="77777777" w:rsidR="00E049C6" w:rsidRPr="008D68DE" w:rsidRDefault="00E0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E049C6" w:rsidRPr="008D68DE" w14:paraId="4BC4FB4B" w14:textId="77777777" w:rsidTr="00845220">
        <w:trPr>
          <w:trHeight w:val="798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43FA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報名獎項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CB7A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醫療人權</w:t>
            </w:r>
          </w:p>
          <w:p w14:paraId="2EF9D240" w14:textId="6D158B6F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標楷體" w:eastAsia="標楷體" w:hAnsi="標楷體" w:cs="MS Gothic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貢獻獎</w:t>
            </w:r>
            <w:r w:rsidR="008452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D68DE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AD4D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法治人權</w:t>
            </w:r>
          </w:p>
          <w:p w14:paraId="451C4AD3" w14:textId="6E932199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MS Gothic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貢獻獎</w:t>
            </w:r>
            <w:r w:rsidR="008452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D68DE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510C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社會服務人</w:t>
            </w:r>
          </w:p>
          <w:p w14:paraId="6E8535BD" w14:textId="1D7CE99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MS Gothic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權貢獻獎</w:t>
            </w:r>
            <w:r w:rsidR="008452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D68DE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8195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新聞報導人</w:t>
            </w:r>
          </w:p>
          <w:p w14:paraId="4256F696" w14:textId="5C19F4D6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MS Gothic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權貢獻獎</w:t>
            </w:r>
            <w:r w:rsidR="008452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D68DE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EC0F2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國際人道</w:t>
            </w:r>
            <w:proofErr w:type="gramStart"/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援</w:t>
            </w:r>
            <w:proofErr w:type="gramEnd"/>
          </w:p>
          <w:p w14:paraId="0B7CBF56" w14:textId="6AD28B4F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MS Gothic"/>
                <w:color w:val="000000"/>
                <w:sz w:val="28"/>
                <w:szCs w:val="28"/>
                <w:highlight w:val="yellow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助貢獻獎</w:t>
            </w:r>
            <w:r w:rsidR="008452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D68DE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E049C6" w:rsidRPr="008D68DE" w14:paraId="1240AE76" w14:textId="77777777" w:rsidTr="00845220">
        <w:trPr>
          <w:trHeight w:val="2870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260C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事蹟內容</w:t>
            </w:r>
          </w:p>
          <w:p w14:paraId="6C087073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標楷體" w:eastAsia="標楷體" w:hAnsi="標楷體"/>
                <w:b/>
                <w:color w:val="000000"/>
                <w:sz w:val="19"/>
                <w:szCs w:val="19"/>
              </w:rPr>
            </w:pPr>
          </w:p>
          <w:p w14:paraId="1ACEE0AB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5" w:right="158" w:hanging="27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(作品請附連結)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DC163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E049C6" w:rsidRPr="008D68DE" w14:paraId="2CA09E6E" w14:textId="77777777" w:rsidTr="00845220">
        <w:trPr>
          <w:trHeight w:val="801"/>
        </w:trPr>
        <w:tc>
          <w:tcPr>
            <w:tcW w:w="15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EAE5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247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 基本資料</w:t>
            </w:r>
          </w:p>
          <w:p w14:paraId="0F814982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4"/>
              <w:ind w:lef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（請詳填）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AC6F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267" w:right="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FE9B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14:paraId="71C069E1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p w14:paraId="7DAADA51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8D68D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 xml:space="preserve">Line </w:t>
            </w:r>
            <w:proofErr w:type="gramStart"/>
            <w:r w:rsidRPr="008D68DE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ID :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3FC0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機構</w:t>
            </w:r>
          </w:p>
          <w:p w14:paraId="1F487900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6BD15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E049C6" w:rsidRPr="008D68DE" w14:paraId="2F2CED72" w14:textId="77777777" w:rsidTr="00845220">
        <w:trPr>
          <w:trHeight w:val="798"/>
        </w:trPr>
        <w:tc>
          <w:tcPr>
            <w:tcW w:w="15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A699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FDBE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269" w:right="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4AC5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6539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傳真</w:t>
            </w:r>
          </w:p>
          <w:p w14:paraId="3DD906B6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34723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E049C6" w:rsidRPr="008D68DE" w14:paraId="27374456" w14:textId="77777777" w:rsidTr="00845220">
        <w:trPr>
          <w:trHeight w:val="654"/>
        </w:trPr>
        <w:tc>
          <w:tcPr>
            <w:tcW w:w="15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FF2F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A6EE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269" w:right="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7F824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E049C6" w:rsidRPr="008D68DE" w14:paraId="578A2E0B" w14:textId="77777777" w:rsidTr="00845220">
        <w:trPr>
          <w:trHeight w:val="702"/>
        </w:trPr>
        <w:tc>
          <w:tcPr>
            <w:tcW w:w="156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671E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B581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69" w:right="25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CD3E7" w14:textId="77777777" w:rsidR="00E049C6" w:rsidRPr="008D68DE" w:rsidRDefault="00E049C6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</w:tc>
      </w:tr>
      <w:tr w:rsidR="00E049C6" w:rsidRPr="008D68DE" w14:paraId="5BE5F83A" w14:textId="77777777" w:rsidTr="00845220">
        <w:trPr>
          <w:trHeight w:val="1079"/>
        </w:trPr>
        <w:tc>
          <w:tcPr>
            <w:tcW w:w="156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B152FC3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"/>
              </w:tabs>
              <w:spacing w:before="287"/>
              <w:ind w:left="1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備</w:t>
            </w: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ab/>
            </w:r>
            <w:proofErr w:type="gramStart"/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D64EE4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１. 請盡量詳述事蹟或作品資訊，若資訊過多，可擇要填寫。</w:t>
            </w:r>
          </w:p>
          <w:p w14:paraId="069D4ED5" w14:textId="77777777" w:rsidR="00E049C6" w:rsidRPr="008D68DE" w:rsidRDefault="00000000" w:rsidP="00686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68DE">
              <w:rPr>
                <w:rFonts w:ascii="標楷體" w:eastAsia="標楷體" w:hAnsi="標楷體"/>
                <w:color w:val="000000"/>
                <w:sz w:val="28"/>
                <w:szCs w:val="28"/>
              </w:rPr>
              <w:t>２. 如空間不足，可另行填寫附件。</w:t>
            </w:r>
          </w:p>
        </w:tc>
      </w:tr>
    </w:tbl>
    <w:p w14:paraId="2070A16A" w14:textId="77777777" w:rsidR="00E049C6" w:rsidRPr="008D68DE" w:rsidRDefault="00000000" w:rsidP="00686700">
      <w:pPr>
        <w:ind w:firstLine="480"/>
        <w:rPr>
          <w:rFonts w:ascii="標楷體" w:eastAsia="標楷體" w:hAnsi="標楷體"/>
          <w:sz w:val="24"/>
          <w:szCs w:val="24"/>
        </w:rPr>
      </w:pPr>
      <w:r w:rsidRPr="008D68DE">
        <w:rPr>
          <w:rFonts w:ascii="標楷體" w:eastAsia="標楷體" w:hAnsi="標楷體" w:cs="細明體"/>
          <w:sz w:val="24"/>
          <w:szCs w:val="24"/>
        </w:rPr>
        <w:t xml:space="preserve">※ </w:t>
      </w:r>
      <w:r w:rsidRPr="008D68DE">
        <w:rPr>
          <w:rFonts w:ascii="標楷體" w:eastAsia="標楷體" w:hAnsi="標楷體"/>
          <w:sz w:val="24"/>
          <w:szCs w:val="24"/>
        </w:rPr>
        <w:t>其他作業注意事項，請參閱「2023 年人權貢獻獎評選暨頒發辦法」。</w:t>
      </w:r>
    </w:p>
    <w:p w14:paraId="1BED18E8" w14:textId="77777777" w:rsidR="00E049C6" w:rsidRPr="008D68DE" w:rsidRDefault="00000000" w:rsidP="00686700">
      <w:pPr>
        <w:ind w:firstLine="872"/>
        <w:rPr>
          <w:rFonts w:ascii="標楷體" w:eastAsia="標楷體" w:hAnsi="標楷體"/>
        </w:rPr>
      </w:pPr>
      <w:r w:rsidRPr="008D68DE">
        <w:rPr>
          <w:rFonts w:ascii="標楷體" w:eastAsia="標楷體" w:hAnsi="標楷體"/>
        </w:rPr>
        <w:t>請於</w:t>
      </w:r>
      <w:r w:rsidRPr="008D68DE">
        <w:rPr>
          <w:rFonts w:ascii="標楷體" w:eastAsia="標楷體" w:hAnsi="標楷體"/>
          <w:b/>
          <w:color w:val="FF0000"/>
        </w:rPr>
        <w:t xml:space="preserve"> 112年 11 月 20日前</w:t>
      </w:r>
      <w:r w:rsidRPr="008D68DE">
        <w:rPr>
          <w:rFonts w:ascii="標楷體" w:eastAsia="標楷體" w:hAnsi="標楷體"/>
        </w:rPr>
        <w:t xml:space="preserve">將此表格 e-mail </w:t>
      </w:r>
      <w:hyperlink r:id="rId6">
        <w:r w:rsidRPr="008D68DE">
          <w:rPr>
            <w:rFonts w:ascii="標楷體" w:eastAsia="標楷體" w:hAnsi="標楷體"/>
            <w:color w:val="0000FF"/>
            <w:sz w:val="24"/>
            <w:szCs w:val="24"/>
            <w:u w:val="single"/>
          </w:rPr>
          <w:t>: humanright@cahr.org.tw</w:t>
        </w:r>
      </w:hyperlink>
      <w:r w:rsidRPr="008D68DE">
        <w:rPr>
          <w:rFonts w:ascii="標楷體" w:eastAsia="標楷體" w:hAnsi="標楷體"/>
        </w:rPr>
        <w:t>至中華人權協會</w:t>
      </w:r>
    </w:p>
    <w:p w14:paraId="71E13500" w14:textId="77777777" w:rsidR="00E049C6" w:rsidRPr="008D68DE" w:rsidRDefault="00000000" w:rsidP="00686700">
      <w:pPr>
        <w:ind w:firstLine="828"/>
        <w:rPr>
          <w:rFonts w:ascii="標楷體" w:eastAsia="標楷體" w:hAnsi="標楷體"/>
        </w:rPr>
        <w:sectPr w:rsidR="00E049C6" w:rsidRPr="008D68DE">
          <w:pgSz w:w="11910" w:h="16840"/>
          <w:pgMar w:top="567" w:right="561" w:bottom="278" w:left="601" w:header="720" w:footer="720" w:gutter="0"/>
          <w:pgNumType w:start="1"/>
          <w:cols w:space="720"/>
        </w:sectPr>
      </w:pPr>
      <w:r w:rsidRPr="008D68DE">
        <w:rPr>
          <w:rFonts w:ascii="標楷體" w:eastAsia="標楷體" w:hAnsi="標楷體"/>
        </w:rPr>
        <w:t>聯絡電話：(02)3393-6900*22(黃秘書) 傳真：(02)2395-7399。Line-</w:t>
      </w:r>
      <w:proofErr w:type="gramStart"/>
      <w:r w:rsidRPr="008D68DE">
        <w:rPr>
          <w:rFonts w:ascii="標楷體" w:eastAsia="標楷體" w:hAnsi="標楷體"/>
        </w:rPr>
        <w:t>ID :</w:t>
      </w:r>
      <w:proofErr w:type="gramEnd"/>
      <w:r w:rsidRPr="008D68DE">
        <w:rPr>
          <w:rFonts w:ascii="標楷體" w:eastAsia="標楷體" w:hAnsi="標楷體"/>
        </w:rPr>
        <w:t xml:space="preserve"> </w:t>
      </w:r>
      <w:proofErr w:type="spellStart"/>
      <w:r w:rsidRPr="008D68DE">
        <w:rPr>
          <w:rFonts w:ascii="標楷體" w:eastAsia="標楷體" w:hAnsi="標楷體"/>
        </w:rPr>
        <w:t>cahrtops</w:t>
      </w:r>
      <w:proofErr w:type="spellEnd"/>
    </w:p>
    <w:p w14:paraId="67BB2E18" w14:textId="77777777" w:rsidR="00E049C6" w:rsidRPr="008D68DE" w:rsidRDefault="00000000" w:rsidP="00892276">
      <w:pPr>
        <w:spacing w:before="23" w:line="276" w:lineRule="auto"/>
        <w:ind w:left="3369"/>
        <w:rPr>
          <w:rFonts w:ascii="標楷體" w:eastAsia="標楷體" w:hAnsi="標楷體" w:cs="標楷體"/>
          <w:b/>
          <w:sz w:val="44"/>
          <w:szCs w:val="44"/>
        </w:rPr>
      </w:pPr>
      <w:bookmarkStart w:id="1" w:name="30j0zll" w:colFirst="0" w:colLast="0"/>
      <w:bookmarkEnd w:id="1"/>
      <w:r w:rsidRPr="008D68DE">
        <w:rPr>
          <w:rFonts w:ascii="標楷體" w:eastAsia="標楷體" w:hAnsi="標楷體" w:cs="Times New Roman"/>
          <w:b/>
          <w:sz w:val="44"/>
          <w:szCs w:val="44"/>
        </w:rPr>
        <w:lastRenderedPageBreak/>
        <w:t xml:space="preserve">2023 </w:t>
      </w:r>
      <w:r w:rsidRPr="008D68DE">
        <w:rPr>
          <w:rFonts w:ascii="標楷體" w:eastAsia="標楷體" w:hAnsi="標楷體" w:cs="標楷體"/>
          <w:b/>
          <w:sz w:val="44"/>
          <w:szCs w:val="44"/>
        </w:rPr>
        <w:t>年人權貢獻獎</w:t>
      </w:r>
    </w:p>
    <w:p w14:paraId="12E43A8B" w14:textId="77777777" w:rsidR="00E049C6" w:rsidRPr="008D68DE" w:rsidRDefault="00000000" w:rsidP="00892276">
      <w:pPr>
        <w:spacing w:line="276" w:lineRule="auto"/>
        <w:ind w:left="3369"/>
        <w:rPr>
          <w:rFonts w:ascii="標楷體" w:eastAsia="標楷體" w:hAnsi="標楷體" w:cs="標楷體"/>
          <w:b/>
          <w:sz w:val="44"/>
          <w:szCs w:val="44"/>
        </w:rPr>
      </w:pPr>
      <w:r w:rsidRPr="008D68DE">
        <w:rPr>
          <w:rFonts w:ascii="標楷體" w:eastAsia="標楷體" w:hAnsi="標楷體" w:cs="標楷體"/>
          <w:b/>
          <w:sz w:val="44"/>
          <w:szCs w:val="44"/>
        </w:rPr>
        <w:t xml:space="preserve">   個人資料提供</w:t>
      </w:r>
    </w:p>
    <w:p w14:paraId="0C9E3DEA" w14:textId="0950494C" w:rsidR="00E049C6" w:rsidRDefault="00000000" w:rsidP="00892276">
      <w:pPr>
        <w:spacing w:line="276" w:lineRule="auto"/>
        <w:ind w:left="3369"/>
        <w:rPr>
          <w:rFonts w:ascii="標楷體" w:eastAsia="標楷體" w:hAnsi="標楷體" w:cs="標楷體"/>
          <w:b/>
          <w:sz w:val="44"/>
          <w:szCs w:val="44"/>
        </w:rPr>
      </w:pPr>
      <w:r w:rsidRPr="008D68DE">
        <w:rPr>
          <w:rFonts w:ascii="標楷體" w:eastAsia="標楷體" w:hAnsi="標楷體" w:cs="標楷體"/>
          <w:b/>
          <w:sz w:val="44"/>
          <w:szCs w:val="44"/>
        </w:rPr>
        <w:t xml:space="preserve">      同意書</w:t>
      </w:r>
    </w:p>
    <w:p w14:paraId="07D3BEDF" w14:textId="77777777" w:rsidR="00892276" w:rsidRPr="008D68DE" w:rsidRDefault="00892276" w:rsidP="00892276">
      <w:pPr>
        <w:spacing w:line="276" w:lineRule="auto"/>
        <w:ind w:left="3369"/>
        <w:rPr>
          <w:rFonts w:ascii="標楷體" w:eastAsia="標楷體" w:hAnsi="標楷體" w:cs="標楷體"/>
          <w:b/>
          <w:sz w:val="44"/>
          <w:szCs w:val="44"/>
        </w:rPr>
      </w:pPr>
    </w:p>
    <w:p w14:paraId="2DB9EF0F" w14:textId="77777777" w:rsidR="00E049C6" w:rsidRPr="008D68DE" w:rsidRDefault="00000000" w:rsidP="00892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</w:tabs>
        <w:spacing w:line="276" w:lineRule="auto"/>
        <w:ind w:right="570"/>
        <w:jc w:val="both"/>
        <w:rPr>
          <w:rFonts w:ascii="標楷體" w:eastAsia="標楷體" w:hAnsi="標楷體"/>
          <w:color w:val="000000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 xml:space="preserve">社團法人中華人權協會於即日起至 </w:t>
      </w:r>
      <w:r w:rsidRPr="008D68DE">
        <w:rPr>
          <w:rFonts w:ascii="標楷體" w:eastAsia="標楷體" w:hAnsi="標楷體" w:cs="Times New Roman"/>
          <w:color w:val="000000"/>
          <w:sz w:val="28"/>
          <w:szCs w:val="28"/>
        </w:rPr>
        <w:t>112 年11</w:t>
      </w:r>
      <w:r w:rsidRPr="008D68D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8D68DE">
        <w:rPr>
          <w:rFonts w:ascii="標楷體" w:eastAsia="標楷體" w:hAnsi="標楷體" w:cs="Times New Roman"/>
          <w:color w:val="000000"/>
          <w:sz w:val="28"/>
          <w:szCs w:val="28"/>
        </w:rPr>
        <w:t xml:space="preserve">月 20 日 </w:t>
      </w: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受理「</w:t>
      </w:r>
      <w:r w:rsidRPr="008D68DE">
        <w:rPr>
          <w:rFonts w:ascii="標楷體" w:eastAsia="標楷體" w:hAnsi="標楷體" w:cs="Times New Roman"/>
          <w:color w:val="000000"/>
          <w:sz w:val="28"/>
          <w:szCs w:val="28"/>
        </w:rPr>
        <w:t xml:space="preserve">2023 </w:t>
      </w: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年度人權貢獻獎」。基於辦理本次活動及相關行政管理目的蒐集本人的個人資料，包括下列項目：姓名、電話、</w:t>
      </w:r>
      <w:r w:rsidRPr="008D68DE">
        <w:rPr>
          <w:rFonts w:ascii="標楷體" w:eastAsia="標楷體" w:hAnsi="標楷體" w:cs="Times New Roman"/>
          <w:color w:val="000000"/>
          <w:sz w:val="28"/>
          <w:szCs w:val="28"/>
        </w:rPr>
        <w:t>e-mail</w:t>
      </w: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、服務機構及職稱等資料。</w:t>
      </w:r>
    </w:p>
    <w:p w14:paraId="5114DD01" w14:textId="77777777" w:rsidR="00E049C6" w:rsidRPr="008D68DE" w:rsidRDefault="00000000" w:rsidP="00892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</w:tabs>
        <w:spacing w:line="276" w:lineRule="auto"/>
        <w:ind w:right="570"/>
        <w:rPr>
          <w:rFonts w:ascii="標楷體" w:eastAsia="標楷體" w:hAnsi="標楷體"/>
          <w:color w:val="000000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 xml:space="preserve">對於本人 </w:t>
      </w:r>
      <w:r w:rsidRPr="008D68DE">
        <w:rPr>
          <w:rFonts w:ascii="標楷體" w:eastAsia="標楷體" w:hAnsi="標楷體" w:cs="Times New Roman"/>
          <w:color w:val="000000"/>
          <w:sz w:val="28"/>
          <w:szCs w:val="28"/>
        </w:rPr>
        <w:t xml:space="preserve">2023 </w:t>
      </w: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年度人權貢獻獎</w:t>
      </w:r>
      <w:proofErr w:type="gramStart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獎</w:t>
      </w:r>
      <w:proofErr w:type="gramEnd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期間的個人資料使用，中華人權協會將依個人資料保護法及相關法令，於各項業務範圍內進行處理及利用。另得獎者姓名將登載於中華人權協會網站及出版之刊物。</w:t>
      </w:r>
    </w:p>
    <w:p w14:paraId="286F3EF0" w14:textId="77777777" w:rsidR="00E049C6" w:rsidRPr="008D68DE" w:rsidRDefault="00000000" w:rsidP="00892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</w:tabs>
        <w:spacing w:line="276" w:lineRule="auto"/>
        <w:ind w:right="571"/>
        <w:rPr>
          <w:rFonts w:ascii="標楷體" w:eastAsia="標楷體" w:hAnsi="標楷體"/>
          <w:color w:val="000000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 xml:space="preserve">本人同意，即日起至活動結束後一年內，中華人權協會遵守個人資料保護法第 </w:t>
      </w:r>
      <w:r w:rsidRPr="008D68DE">
        <w:rPr>
          <w:rFonts w:ascii="標楷體" w:eastAsia="標楷體" w:hAnsi="標楷體" w:cs="Times New Roman"/>
          <w:color w:val="000000"/>
          <w:sz w:val="28"/>
          <w:szCs w:val="28"/>
        </w:rPr>
        <w:t xml:space="preserve">20 </w:t>
      </w: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條之規定，在符合蒐集之特定目的下處理及利用個人資料。</w:t>
      </w:r>
    </w:p>
    <w:p w14:paraId="4ECE5348" w14:textId="77777777" w:rsidR="00E049C6" w:rsidRPr="008D68DE" w:rsidRDefault="00000000" w:rsidP="00892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</w:tabs>
        <w:spacing w:line="276" w:lineRule="auto"/>
        <w:ind w:right="566"/>
        <w:rPr>
          <w:rFonts w:ascii="標楷體" w:eastAsia="標楷體" w:hAnsi="標楷體"/>
          <w:color w:val="000000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 xml:space="preserve">本人的個人資料於非 </w:t>
      </w:r>
      <w:r w:rsidRPr="008D68DE">
        <w:rPr>
          <w:rFonts w:ascii="標楷體" w:eastAsia="標楷體" w:hAnsi="標楷體" w:cs="Times New Roman"/>
          <w:color w:val="000000"/>
          <w:sz w:val="28"/>
          <w:szCs w:val="28"/>
        </w:rPr>
        <w:t xml:space="preserve">2023 </w:t>
      </w: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年度人權貢獻獎</w:t>
      </w:r>
      <w:proofErr w:type="gramStart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獎</w:t>
      </w:r>
      <w:proofErr w:type="gramEnd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期間繼續儲存於中華人權協會，除應本人之申請、中華人權協會行政管理或公務機關依法執行事項外， 中華人權協會不得提供及利用本人之個人資料。</w:t>
      </w:r>
    </w:p>
    <w:p w14:paraId="5C5DBFAE" w14:textId="77777777" w:rsidR="00E049C6" w:rsidRPr="008D68DE" w:rsidRDefault="00000000" w:rsidP="00892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3"/>
        </w:tabs>
        <w:spacing w:line="276" w:lineRule="auto"/>
        <w:ind w:right="568"/>
        <w:jc w:val="both"/>
        <w:rPr>
          <w:rFonts w:ascii="標楷體" w:eastAsia="標楷體" w:hAnsi="標楷體"/>
          <w:color w:val="000000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本人就個人資料，依個人資料保護法，得行使以下權利：查詢或請求閱覽， 請求製給複製本，請求補充或更正，請求停止蒐集、處理或利用及請求刪除。</w:t>
      </w:r>
    </w:p>
    <w:p w14:paraId="138F5DD7" w14:textId="77777777" w:rsidR="00E049C6" w:rsidRPr="008D68DE" w:rsidRDefault="00000000" w:rsidP="00892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276" w:lineRule="auto"/>
        <w:ind w:left="1251"/>
        <w:rPr>
          <w:rFonts w:ascii="標楷體" w:eastAsia="標楷體" w:hAnsi="標楷體"/>
          <w:color w:val="000000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本人理解若不提供個人資料，將影響活動業務辦理及後續相關服務。</w:t>
      </w:r>
    </w:p>
    <w:p w14:paraId="7E0FBC98" w14:textId="77777777" w:rsidR="00E049C6" w:rsidRPr="00892276" w:rsidRDefault="00000000" w:rsidP="00892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before="95" w:line="276" w:lineRule="auto"/>
        <w:ind w:left="1251" w:right="574"/>
        <w:rPr>
          <w:rFonts w:ascii="標楷體" w:eastAsia="標楷體" w:hAnsi="標楷體"/>
          <w:color w:val="000000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中華人權協會應盡個人資料保護法保障個人資料安全之責任，非屬本同意書個人資料利用情形，應先徵得本人同意方得為之。</w:t>
      </w:r>
    </w:p>
    <w:p w14:paraId="0B84BBFC" w14:textId="77777777" w:rsidR="00892276" w:rsidRDefault="00892276" w:rsidP="00892276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before="95" w:line="276" w:lineRule="auto"/>
        <w:ind w:left="1251" w:right="574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A3B6FDF" w14:textId="77777777" w:rsidR="00892276" w:rsidRDefault="00892276" w:rsidP="00892276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before="95" w:line="276" w:lineRule="auto"/>
        <w:ind w:left="1251" w:right="574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C5F2C31" w14:textId="77777777" w:rsidR="00892276" w:rsidRDefault="00892276" w:rsidP="00892276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before="95" w:line="276" w:lineRule="auto"/>
        <w:ind w:left="1251" w:right="574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95F3EA8" w14:textId="77777777" w:rsidR="00892276" w:rsidRDefault="00892276" w:rsidP="00892276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before="95" w:line="276" w:lineRule="auto"/>
        <w:ind w:left="1251" w:right="574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8793AD4" w14:textId="77777777" w:rsidR="00892276" w:rsidRPr="008D68DE" w:rsidRDefault="00892276" w:rsidP="00892276">
      <w:p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before="95" w:line="276" w:lineRule="auto"/>
        <w:ind w:left="1251" w:right="574"/>
        <w:rPr>
          <w:rFonts w:ascii="標楷體" w:eastAsia="標楷體" w:hAnsi="標楷體"/>
          <w:color w:val="000000"/>
        </w:rPr>
      </w:pPr>
    </w:p>
    <w:p w14:paraId="3CC31BF7" w14:textId="77777777" w:rsidR="00E049C6" w:rsidRPr="008D68DE" w:rsidRDefault="00E049C6" w:rsidP="008922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414993D" w14:textId="77777777" w:rsidR="00E049C6" w:rsidRPr="008D68DE" w:rsidRDefault="00000000" w:rsidP="008922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29"/>
        <w:rPr>
          <w:rFonts w:ascii="標楷體" w:eastAsia="標楷體" w:hAnsi="標楷體" w:cs="標楷體"/>
          <w:color w:val="000000"/>
          <w:sz w:val="28"/>
          <w:szCs w:val="28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立同意書單位：</w:t>
      </w:r>
    </w:p>
    <w:p w14:paraId="45479014" w14:textId="77777777" w:rsidR="00E049C6" w:rsidRPr="008D68DE" w:rsidRDefault="00000000" w:rsidP="008922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29"/>
        <w:rPr>
          <w:rFonts w:ascii="標楷體" w:eastAsia="標楷體" w:hAnsi="標楷體" w:cs="標楷體"/>
          <w:color w:val="000000"/>
          <w:sz w:val="28"/>
          <w:szCs w:val="28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代表人(本人)簽名：</w:t>
      </w:r>
      <w:proofErr w:type="gramStart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＿＿＿＿＿＿＿＿＿＿＿＿＿＿</w:t>
      </w:r>
      <w:proofErr w:type="gramEnd"/>
    </w:p>
    <w:p w14:paraId="656F1DB7" w14:textId="77777777" w:rsidR="00E049C6" w:rsidRPr="008D68DE" w:rsidRDefault="00E049C6" w:rsidP="00892276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rPr>
          <w:rFonts w:ascii="標楷體" w:eastAsia="標楷體" w:hAnsi="標楷體" w:cs="標楷體"/>
          <w:color w:val="000000"/>
          <w:sz w:val="27"/>
          <w:szCs w:val="27"/>
        </w:rPr>
      </w:pPr>
    </w:p>
    <w:p w14:paraId="43CAE2B1" w14:textId="3EBE30F4" w:rsidR="00E049C6" w:rsidRPr="008D68DE" w:rsidRDefault="00000000" w:rsidP="00892276">
      <w:pPr>
        <w:pBdr>
          <w:top w:val="nil"/>
          <w:left w:val="nil"/>
          <w:bottom w:val="nil"/>
          <w:right w:val="nil"/>
          <w:between w:val="nil"/>
        </w:pBdr>
        <w:tabs>
          <w:tab w:val="left" w:pos="8490"/>
          <w:tab w:val="left" w:pos="9611"/>
        </w:tabs>
        <w:spacing w:line="276" w:lineRule="auto"/>
        <w:ind w:left="6320"/>
        <w:rPr>
          <w:rFonts w:ascii="標楷體" w:eastAsia="標楷體" w:hAnsi="標楷體" w:cs="標楷體"/>
          <w:color w:val="000000"/>
          <w:sz w:val="28"/>
          <w:szCs w:val="28"/>
        </w:rPr>
      </w:pP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日期：</w:t>
      </w:r>
      <w:r w:rsidRPr="008D68DE">
        <w:rPr>
          <w:rFonts w:ascii="標楷體" w:eastAsia="標楷體" w:hAnsi="標楷體" w:cs="Times New Roman"/>
          <w:color w:val="000000"/>
          <w:sz w:val="28"/>
          <w:szCs w:val="28"/>
        </w:rPr>
        <w:t xml:space="preserve">112 </w:t>
      </w:r>
      <w:r w:rsidRPr="008D68DE">
        <w:rPr>
          <w:rFonts w:ascii="標楷體" w:eastAsia="標楷體" w:hAnsi="標楷體" w:cs="標楷體"/>
          <w:color w:val="000000"/>
          <w:sz w:val="28"/>
          <w:szCs w:val="28"/>
        </w:rPr>
        <w:t>年</w:t>
      </w:r>
      <w:proofErr w:type="gramStart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＿</w:t>
      </w:r>
      <w:proofErr w:type="gramEnd"/>
      <w:r w:rsidRPr="008D68D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Pr="008D68DE"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proofErr w:type="gramStart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＿</w:t>
      </w:r>
      <w:proofErr w:type="gramEnd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月</w:t>
      </w:r>
      <w:proofErr w:type="gramStart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＿</w:t>
      </w:r>
      <w:proofErr w:type="gramEnd"/>
      <w:r w:rsidRPr="008D68DE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 w:rsidRPr="008D68DE"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proofErr w:type="gramStart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＿</w:t>
      </w:r>
      <w:proofErr w:type="gramEnd"/>
      <w:r w:rsidRPr="008D68DE"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sectPr w:rsidR="00E049C6" w:rsidRPr="008D68DE">
      <w:pgSz w:w="11910" w:h="16840"/>
      <w:pgMar w:top="10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01B4"/>
    <w:multiLevelType w:val="multilevel"/>
    <w:tmpl w:val="1B249F90"/>
    <w:lvl w:ilvl="0">
      <w:start w:val="1"/>
      <w:numFmt w:val="decimal"/>
      <w:lvlText w:val="%1."/>
      <w:lvlJc w:val="left"/>
      <w:pPr>
        <w:ind w:left="125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208" w:hanging="360"/>
      </w:pPr>
    </w:lvl>
    <w:lvl w:ilvl="2">
      <w:numFmt w:val="bullet"/>
      <w:lvlText w:val="•"/>
      <w:lvlJc w:val="left"/>
      <w:pPr>
        <w:ind w:left="3157" w:hanging="360"/>
      </w:pPr>
    </w:lvl>
    <w:lvl w:ilvl="3">
      <w:numFmt w:val="bullet"/>
      <w:lvlText w:val="•"/>
      <w:lvlJc w:val="left"/>
      <w:pPr>
        <w:ind w:left="4105" w:hanging="360"/>
      </w:pPr>
    </w:lvl>
    <w:lvl w:ilvl="4">
      <w:numFmt w:val="bullet"/>
      <w:lvlText w:val="•"/>
      <w:lvlJc w:val="left"/>
      <w:pPr>
        <w:ind w:left="5054" w:hanging="360"/>
      </w:pPr>
    </w:lvl>
    <w:lvl w:ilvl="5">
      <w:numFmt w:val="bullet"/>
      <w:lvlText w:val="•"/>
      <w:lvlJc w:val="left"/>
      <w:pPr>
        <w:ind w:left="6003" w:hanging="360"/>
      </w:pPr>
    </w:lvl>
    <w:lvl w:ilvl="6">
      <w:numFmt w:val="bullet"/>
      <w:lvlText w:val="•"/>
      <w:lvlJc w:val="left"/>
      <w:pPr>
        <w:ind w:left="6951" w:hanging="360"/>
      </w:pPr>
    </w:lvl>
    <w:lvl w:ilvl="7">
      <w:numFmt w:val="bullet"/>
      <w:lvlText w:val="•"/>
      <w:lvlJc w:val="left"/>
      <w:pPr>
        <w:ind w:left="7900" w:hanging="360"/>
      </w:pPr>
    </w:lvl>
    <w:lvl w:ilvl="8">
      <w:numFmt w:val="bullet"/>
      <w:lvlText w:val="•"/>
      <w:lvlJc w:val="left"/>
      <w:pPr>
        <w:ind w:left="8849" w:hanging="360"/>
      </w:pPr>
    </w:lvl>
  </w:abstractNum>
  <w:num w:numId="1" w16cid:durableId="182134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C6"/>
    <w:rsid w:val="001A4EEF"/>
    <w:rsid w:val="00671567"/>
    <w:rsid w:val="00686700"/>
    <w:rsid w:val="00845220"/>
    <w:rsid w:val="00892276"/>
    <w:rsid w:val="008D68DE"/>
    <w:rsid w:val="00E0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F96B"/>
  <w15:docId w15:val="{34DAA822-E997-4556-9F1A-038FAB1B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軟正黑體" w:eastAsiaTheme="minorEastAsia" w:hAnsi="微軟正黑體" w:cs="微軟正黑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712" w:lineRule="auto"/>
      <w:ind w:left="575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="8"/>
      <w:ind w:left="191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ind w:left="1555" w:hanging="360"/>
      <w:outlineLvl w:val="2"/>
    </w:pPr>
    <w:rPr>
      <w:rFonts w:ascii="標楷體" w:eastAsia="標楷體" w:hAnsi="標楷體" w:cs="標楷體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 Dang</cp:lastModifiedBy>
  <cp:revision>6</cp:revision>
  <dcterms:created xsi:type="dcterms:W3CDTF">2023-10-29T06:46:00Z</dcterms:created>
  <dcterms:modified xsi:type="dcterms:W3CDTF">2023-10-30T01:30:00Z</dcterms:modified>
</cp:coreProperties>
</file>